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62" w:rsidRPr="001112C3" w:rsidRDefault="002D6A12" w:rsidP="008674CD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112C3">
        <w:rPr>
          <w:rFonts w:asciiTheme="majorBidi" w:hAnsiTheme="majorBidi" w:cstheme="majorBidi"/>
          <w:noProof/>
          <w:sz w:val="24"/>
          <w:szCs w:val="24"/>
          <w:lang w:bidi="fa-IR"/>
        </w:rPr>
        <w:drawing>
          <wp:inline distT="0" distB="0" distL="0" distR="0">
            <wp:extent cx="523875" cy="41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12" w:rsidRPr="001112C3" w:rsidRDefault="002D6A12" w:rsidP="002D6A12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112C3">
        <w:rPr>
          <w:rFonts w:asciiTheme="majorBidi" w:hAnsiTheme="majorBidi" w:cstheme="majorBidi"/>
          <w:sz w:val="24"/>
          <w:szCs w:val="24"/>
          <w:rtl/>
          <w:lang w:bidi="fa-IR"/>
        </w:rPr>
        <w:t>فرم طرح درس</w:t>
      </w:r>
    </w:p>
    <w:tbl>
      <w:tblPr>
        <w:tblStyle w:val="TableGrid"/>
        <w:bidiVisual/>
        <w:tblW w:w="12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1"/>
        <w:gridCol w:w="16"/>
        <w:gridCol w:w="4378"/>
        <w:gridCol w:w="678"/>
        <w:gridCol w:w="15"/>
        <w:gridCol w:w="16"/>
        <w:gridCol w:w="4991"/>
        <w:gridCol w:w="18"/>
        <w:gridCol w:w="34"/>
      </w:tblGrid>
      <w:tr w:rsidR="00050E72" w:rsidRPr="001112C3" w:rsidTr="002D6A12">
        <w:trPr>
          <w:trHeight w:val="735"/>
          <w:jc w:val="center"/>
        </w:trPr>
        <w:tc>
          <w:tcPr>
            <w:tcW w:w="12427" w:type="dxa"/>
            <w:gridSpan w:val="9"/>
            <w:vAlign w:val="center"/>
          </w:tcPr>
          <w:tbl>
            <w:tblPr>
              <w:tblpPr w:leftFromText="180" w:rightFromText="180" w:vertAnchor="text" w:horzAnchor="margin" w:tblpXSpec="right" w:tblpY="519"/>
              <w:tblOverlap w:val="never"/>
              <w:bidiVisual/>
              <w:tblW w:w="12191" w:type="dxa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4476"/>
              <w:gridCol w:w="1440"/>
              <w:gridCol w:w="3732"/>
              <w:gridCol w:w="2543"/>
            </w:tblGrid>
            <w:tr w:rsidR="001112C3" w:rsidRPr="001112C3" w:rsidTr="00EB5111">
              <w:trPr>
                <w:trHeight w:val="214"/>
              </w:trPr>
              <w:tc>
                <w:tcPr>
                  <w:tcW w:w="4476" w:type="dxa"/>
                  <w:shd w:val="clear" w:color="auto" w:fill="FFFFFF" w:themeFill="background1"/>
                </w:tcPr>
                <w:p w:rsidR="002D6A12" w:rsidRPr="001112C3" w:rsidRDefault="002D6A12" w:rsidP="002D6A12">
                  <w:pPr>
                    <w:bidi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نام واحد: </w:t>
                  </w:r>
                  <w:r w:rsidRPr="001112C3">
                    <w:rPr>
                      <w:rFonts w:asciiTheme="majorBidi" w:eastAsia="Calibr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112C3">
                    <w:rPr>
                      <w:rFonts w:asciiTheme="majorBidi" w:hAnsiTheme="majorBidi" w:cstheme="majorBidi"/>
                      <w:color w:val="FFFFFF"/>
                      <w:sz w:val="24"/>
                      <w:szCs w:val="24"/>
                      <w:rtl/>
                    </w:rPr>
                    <w:t xml:space="preserve">   </w:t>
                  </w:r>
                  <w:r w:rsidRPr="001112C3">
                    <w:rPr>
                      <w:rFonts w:asciiTheme="majorBidi" w:eastAsia="Calibri" w:hAnsiTheme="majorBidi" w:cstheme="majorBidi"/>
                      <w:color w:val="0D0D0D"/>
                      <w:sz w:val="24"/>
                      <w:szCs w:val="24"/>
                      <w:rtl/>
                    </w:rPr>
                    <w:t xml:space="preserve"> سلامت فرد ، خانواده و        جامعه</w:t>
                  </w:r>
                </w:p>
              </w:tc>
              <w:tc>
                <w:tcPr>
                  <w:tcW w:w="1440" w:type="dxa"/>
                  <w:tcBorders>
                    <w:top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2D6A12">
                  <w:pPr>
                    <w:bidi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مدرس : عهدیه   پرهیزکار</w:t>
                  </w:r>
                </w:p>
              </w:tc>
              <w:tc>
                <w:tcPr>
                  <w:tcW w:w="3732" w:type="dxa"/>
                  <w:shd w:val="clear" w:color="auto" w:fill="FFFFFF" w:themeFill="background1"/>
                </w:tcPr>
                <w:p w:rsidR="002D6A12" w:rsidRPr="001112C3" w:rsidRDefault="002D6A12" w:rsidP="00EB5111">
                  <w:pPr>
                    <w:bidi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سال تحصيلي: 140</w:t>
                  </w:r>
                  <w:r w:rsidR="00EB51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-1</w:t>
                  </w:r>
                  <w:r w:rsidR="00EB51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400</w:t>
                  </w:r>
                </w:p>
                <w:p w:rsidR="002D6A12" w:rsidRPr="001112C3" w:rsidRDefault="002D6A12" w:rsidP="002D6A12">
                  <w:pPr>
                    <w:bidi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43" w:type="dxa"/>
                  <w:shd w:val="clear" w:color="auto" w:fill="FFFFFF" w:themeFill="background1"/>
                </w:tcPr>
                <w:p w:rsidR="002D6A12" w:rsidRPr="001112C3" w:rsidRDefault="002D6A12" w:rsidP="00324DC8">
                  <w:pPr>
                    <w:bidi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تاریخ تدوین یا بازنگری :20/</w:t>
                  </w:r>
                  <w:r w:rsidR="00324DC8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11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/</w:t>
                  </w:r>
                  <w:r w:rsidR="00324DC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00</w:t>
                  </w:r>
                </w:p>
              </w:tc>
            </w:tr>
            <w:tr w:rsidR="001112C3" w:rsidRPr="001112C3" w:rsidTr="00EB5111">
              <w:trPr>
                <w:trHeight w:val="214"/>
              </w:trPr>
              <w:tc>
                <w:tcPr>
                  <w:tcW w:w="44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9B264B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رشته: پرستاری</w:t>
                  </w:r>
                </w:p>
              </w:tc>
              <w:tc>
                <w:tcPr>
                  <w:tcW w:w="1440" w:type="dxa"/>
                  <w:tcBorders>
                    <w:top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9B264B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مقطع: کارشناسی</w:t>
                  </w:r>
                </w:p>
              </w:tc>
              <w:tc>
                <w:tcPr>
                  <w:tcW w:w="3732" w:type="dxa"/>
                  <w:tcBorders>
                    <w:top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324DC8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نیمسال: </w:t>
                  </w:r>
                  <w:r w:rsidR="00324DC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2543" w:type="dxa"/>
                  <w:vMerge w:val="restart"/>
                  <w:tcBorders>
                    <w:top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 w:themeFill="background1"/>
                  <w:vAlign w:val="center"/>
                </w:tcPr>
                <w:p w:rsidR="002D6A12" w:rsidRPr="001112C3" w:rsidRDefault="002D6A12" w:rsidP="009B264B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112C3" w:rsidRPr="001112C3" w:rsidTr="00EB5111">
              <w:trPr>
                <w:trHeight w:val="786"/>
              </w:trPr>
              <w:tc>
                <w:tcPr>
                  <w:tcW w:w="4476" w:type="dxa"/>
                  <w:tcBorders>
                    <w:top w:val="double" w:sz="6" w:space="0" w:color="8064A2"/>
                    <w:left w:val="single" w:sz="8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324DC8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تاریخ تدوین یا بازنگری:20/</w:t>
                  </w:r>
                  <w:r w:rsidR="00324DC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11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/ </w:t>
                  </w:r>
                  <w:r w:rsidR="009B264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324DC8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00</w:t>
                  </w:r>
                </w:p>
                <w:p w:rsidR="002D6A12" w:rsidRDefault="002D6A12" w:rsidP="009B264B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</w:p>
                <w:p w:rsidR="00324DC8" w:rsidRPr="00324DC8" w:rsidRDefault="00724638" w:rsidP="00324DC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  <w:bookmarkStart w:id="0" w:name="_GoBack"/>
                  <w:bookmarkEnd w:id="0"/>
                  <w:r w:rsidR="00324DC8" w:rsidRPr="00324DC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جلسه اول فعلا مجازی است</w:t>
                  </w:r>
                  <w:r w:rsidR="00324DC8" w:rsidRPr="00324DC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double" w:sz="6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9B264B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مدت كلاس: 12 </w:t>
                  </w:r>
                  <w:r w:rsidR="009B264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 جلسه</w:t>
                  </w:r>
                </w:p>
              </w:tc>
              <w:tc>
                <w:tcPr>
                  <w:tcW w:w="3732" w:type="dxa"/>
                  <w:tcBorders>
                    <w:top w:val="double" w:sz="6" w:space="0" w:color="8064A2"/>
                    <w:bottom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9B264B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منابع :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پرستاری سلامت جامعه اسح</w:t>
                  </w:r>
                  <w:r w:rsidR="009B264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ا-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ق ایلدر آبادی-پرستاری بهداشت </w:t>
                  </w:r>
                  <w:r w:rsidR="009B264B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خانواده</w:t>
                  </w:r>
                  <w:r w:rsidRPr="001112C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میمنت حسینی</w:t>
                  </w:r>
                </w:p>
              </w:tc>
              <w:tc>
                <w:tcPr>
                  <w:tcW w:w="2543" w:type="dxa"/>
                  <w:vMerge/>
                  <w:tcBorders>
                    <w:top w:val="double" w:sz="6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FFFFFF" w:themeFill="background1"/>
                </w:tcPr>
                <w:p w:rsidR="002D6A12" w:rsidRPr="001112C3" w:rsidRDefault="002D6A12" w:rsidP="002D6A12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210486" w:rsidRPr="001112C3" w:rsidRDefault="00210486" w:rsidP="002104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A12" w:rsidRPr="001112C3" w:rsidTr="002D6A12">
        <w:trPr>
          <w:gridAfter w:val="1"/>
          <w:wAfter w:w="34" w:type="dxa"/>
          <w:trHeight w:val="1140"/>
          <w:jc w:val="center"/>
        </w:trPr>
        <w:tc>
          <w:tcPr>
            <w:tcW w:w="2281" w:type="dxa"/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4394" w:type="dxa"/>
            <w:gridSpan w:val="2"/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2D6A1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زمان دقیقه</w:t>
            </w:r>
          </w:p>
        </w:tc>
        <w:tc>
          <w:tcPr>
            <w:tcW w:w="5009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EB5111" w:rsidRDefault="002D6A12" w:rsidP="002D6A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5111">
              <w:rPr>
                <w:rFonts w:asciiTheme="majorBidi" w:hAnsiTheme="majorBidi" w:cstheme="majorBidi"/>
                <w:sz w:val="24"/>
                <w:szCs w:val="24"/>
                <w:rtl/>
              </w:rPr>
              <w:t>منابع</w:t>
            </w:r>
          </w:p>
          <w:p w:rsidR="002D6A12" w:rsidRPr="00EB5111" w:rsidRDefault="002D6A12" w:rsidP="002D6A1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D6A12" w:rsidRPr="001112C3" w:rsidRDefault="002D6A12" w:rsidP="002D6A1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B5111">
              <w:rPr>
                <w:rFonts w:asciiTheme="majorBidi" w:hAnsiTheme="majorBidi" w:cstheme="majorBidi"/>
                <w:sz w:val="24"/>
                <w:szCs w:val="24"/>
                <w:rtl/>
              </w:rPr>
              <w:t>فصل و صحفات</w:t>
            </w:r>
          </w:p>
        </w:tc>
      </w:tr>
      <w:tr w:rsidR="002D6A12" w:rsidRPr="001112C3" w:rsidTr="002D6A12">
        <w:trPr>
          <w:gridAfter w:val="1"/>
          <w:wAfter w:w="34" w:type="dxa"/>
          <w:trHeight w:val="1410"/>
          <w:jc w:val="center"/>
        </w:trPr>
        <w:tc>
          <w:tcPr>
            <w:tcW w:w="2281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2D6A12">
            <w:pPr>
              <w:spacing w:line="360" w:lineRule="auto"/>
              <w:rPr>
                <w:rFonts w:asciiTheme="majorBidi" w:hAnsiTheme="majorBidi" w:cstheme="majorBidi"/>
                <w:color w:val="0D0D0D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>دانشجویان بتوانند برای مددجویان بر اساس تکنیک صحیح مشاوره ازدواج را انجام دهند.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  <w:gridSpan w:val="2"/>
          </w:tcPr>
          <w:p w:rsidR="002D6A12" w:rsidRPr="001112C3" w:rsidRDefault="002D6A12" w:rsidP="00120A3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rtl/>
              </w:rPr>
              <w:lastRenderedPageBreak/>
              <w:t>ازدواج را تعریف کند.</w:t>
            </w:r>
          </w:p>
          <w:p w:rsidR="002D6A12" w:rsidRPr="001112C3" w:rsidRDefault="002D6A12" w:rsidP="00120A3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rtl/>
              </w:rPr>
              <w:t>فوائد ازدواج را شرح دهد.</w:t>
            </w:r>
          </w:p>
          <w:p w:rsidR="002D6A12" w:rsidRPr="001112C3" w:rsidRDefault="002D6A12" w:rsidP="00120A3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rtl/>
              </w:rPr>
              <w:t>تکنیک های شناخت افراد را نام ببرد.</w:t>
            </w:r>
          </w:p>
          <w:p w:rsidR="002D6A12" w:rsidRPr="001112C3" w:rsidRDefault="002D6A12" w:rsidP="00120A3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1112C3">
              <w:rPr>
                <w:rFonts w:asciiTheme="majorBidi" w:hAnsiTheme="majorBidi" w:cstheme="majorBidi"/>
                <w:rtl/>
              </w:rPr>
              <w:t>مراحل ازدواج را نام ببرد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2D6A1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009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1112C3" w:rsidRDefault="002D6A12" w:rsidP="008B3377">
            <w:pPr>
              <w:spacing w:line="36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 ایلدر آبادی-فصل 18-ص:214</w:t>
            </w:r>
            <w:r w:rsidR="008B3377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—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205</w:t>
            </w:r>
          </w:p>
          <w:p w:rsidR="002D6A12" w:rsidRPr="001112C3" w:rsidRDefault="008B3377" w:rsidP="002D6A1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پرستاری بهداشت خانواده 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میمنت حسینی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فصل 1-ص:12-1</w:t>
            </w:r>
          </w:p>
        </w:tc>
      </w:tr>
      <w:tr w:rsidR="002D6A12" w:rsidRPr="001112C3" w:rsidTr="002D6A12">
        <w:trPr>
          <w:gridAfter w:val="1"/>
          <w:wAfter w:w="34" w:type="dxa"/>
          <w:trHeight w:val="1320"/>
          <w:jc w:val="center"/>
        </w:trPr>
        <w:tc>
          <w:tcPr>
            <w:tcW w:w="2281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2D6A12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>دانشجویان بتوانند انواع خانواده را دسته بندی کرده و محاسن و معایب هر کدام را برشمرند</w:t>
            </w:r>
          </w:p>
        </w:tc>
        <w:tc>
          <w:tcPr>
            <w:tcW w:w="4394" w:type="dxa"/>
            <w:gridSpan w:val="2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1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خانواده را بر اساس دیدگاه اسلام تعریف کند.</w:t>
            </w:r>
          </w:p>
          <w:p w:rsidR="002D6A12" w:rsidRPr="001112C3" w:rsidRDefault="002D6A12" w:rsidP="008D2256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2-خانواده را بر اساس دیدگاه پرستاری تعریف کند.</w:t>
            </w:r>
          </w:p>
          <w:p w:rsidR="002D6A12" w:rsidRPr="001112C3" w:rsidRDefault="002D6A12" w:rsidP="008D2256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3-انواع خانواده را توضیح دهد.</w:t>
            </w:r>
          </w:p>
          <w:p w:rsidR="002D6A12" w:rsidRPr="001112C3" w:rsidRDefault="002D6A12" w:rsidP="008D2256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1112C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4-انواع خانواده را از نظر ماهیت ساخت دسته بندی کند.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 xml:space="preserve">    5- انواع خانواده را از نظر عملکرد دسته بندی کند.</w:t>
            </w:r>
          </w:p>
          <w:p w:rsidR="002D6A12" w:rsidRPr="001112C3" w:rsidRDefault="002D6A12" w:rsidP="008D2256">
            <w:pPr>
              <w:tabs>
                <w:tab w:val="left" w:pos="567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2D6A1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5009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1112C3" w:rsidRDefault="002D6A12" w:rsidP="008B3377">
            <w:pPr>
              <w:spacing w:line="36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 ایلدر آبادی-فصل 19-ص:237-215</w:t>
            </w:r>
          </w:p>
          <w:p w:rsidR="002D6A12" w:rsidRPr="001112C3" w:rsidRDefault="008B3377" w:rsidP="008B337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پرستاری بهداشت خانواده 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میمنت حسینی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فصل 3-ص:29-32</w:t>
            </w:r>
          </w:p>
        </w:tc>
      </w:tr>
      <w:tr w:rsidR="002D6A12" w:rsidRPr="001112C3" w:rsidTr="002D6A12">
        <w:trPr>
          <w:gridAfter w:val="1"/>
          <w:wAfter w:w="34" w:type="dxa"/>
          <w:trHeight w:val="1230"/>
          <w:jc w:val="center"/>
        </w:trPr>
        <w:tc>
          <w:tcPr>
            <w:tcW w:w="2281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>دانشجویان بتوانند سیر تکاملی در خانواده را بر اساس رشد سنی و تکاملی فرزندان تقسیم بندی کرده و نیازهای هر گروه را برشمرند</w:t>
            </w:r>
          </w:p>
        </w:tc>
        <w:tc>
          <w:tcPr>
            <w:tcW w:w="4394" w:type="dxa"/>
            <w:gridSpan w:val="2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-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مراحل سیر تکاملی خانواده را نام ببرد(دانش) 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2-مراحل والدی را طبقه بندی کند 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</w:t>
            </w: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 xml:space="preserve"> نیازهای کودک شیر خوار را تشخیص دهد.(درک)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</w:t>
            </w: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 xml:space="preserve"> ویژگی خانواده با کودک نوپا را نام ببرد(دانش)</w:t>
            </w:r>
          </w:p>
          <w:p w:rsidR="002D6A12" w:rsidRPr="001112C3" w:rsidRDefault="002D6A12" w:rsidP="00120A33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1112C3">
              <w:rPr>
                <w:rFonts w:asciiTheme="majorBidi" w:hAnsiTheme="majorBidi" w:cstheme="majorBidi"/>
                <w:rtl/>
              </w:rPr>
              <w:t>مشکلات خانواده با کودک سن قبل از       مدرسه را بر اساس الویت طبقه بندی کند.(درک)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6-</w:t>
            </w: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 xml:space="preserve"> مشخصات خانواده با کودک سن مدرسه را توصیف کند.(درک)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7- نیازهای خانواده با نوجوان را تشخیص دهد.(درک)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lastRenderedPageBreak/>
              <w:t>ویژگی خانواده با جوانان را شرح دهد.(دانش)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8-مشکلات خانواده با فرد بزرگسال و میانسال را طبقه بندی کند.(درک).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9-نیازهای مرحله کهنسالی را لیست نماید.(درک).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10- نقش پرستار را در مراحل مختلف سیر تکاملی خانواده توضیح دهد(دانش)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5009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1112C3" w:rsidRDefault="002D6A12" w:rsidP="002D6A12">
            <w:pPr>
              <w:bidi/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جامعه- اسحاق ایلدر آبادی- فصل 31-ص:332-333و235-240</w:t>
            </w:r>
          </w:p>
          <w:p w:rsidR="002D6A12" w:rsidRPr="001112C3" w:rsidRDefault="002D6A12" w:rsidP="002D6A12">
            <w:pPr>
              <w:spacing w:line="36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A12" w:rsidRPr="001112C3" w:rsidTr="002D6A12">
        <w:trPr>
          <w:gridAfter w:val="1"/>
          <w:wAfter w:w="34" w:type="dxa"/>
          <w:trHeight w:val="1140"/>
          <w:jc w:val="center"/>
        </w:trPr>
        <w:tc>
          <w:tcPr>
            <w:tcW w:w="2281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2D6A12">
            <w:pPr>
              <w:spacing w:line="360" w:lineRule="auto"/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>دانشجویان بتوانند الگوهای ارتباطی مناسب را شناسائی کرده و در ومواقع بحران آن را بکار گیرند.</w:t>
            </w:r>
          </w:p>
          <w:p w:rsidR="002D6A12" w:rsidRPr="001112C3" w:rsidRDefault="002D6A12" w:rsidP="002D6A12">
            <w:pPr>
              <w:spacing w:line="360" w:lineRule="auto"/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2D6A12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  <w:gridSpan w:val="2"/>
          </w:tcPr>
          <w:p w:rsidR="002D6A12" w:rsidRPr="001112C3" w:rsidRDefault="002D6A12" w:rsidP="00F4344A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1-ارتباط را تعریف نماید.(دانش)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2-انواع ارتباطات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3-عوامل موثر درانواع ارتباطات رانام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4-الگوهای ارتباطی را نام ببرد 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5- ارتباطات موثر و غیر موثر را توضیح دهد.(دانش).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6-نقش را تعریف کند.(دانش)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7-انواع نقش رابراساس الویت طبقه بندی کند.(درک)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8-رفتار نقشی را توضیح دهد 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9- بحران را تعریف کند.(دانش).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10-انواع بحران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11-مراحل بحران را طبقه بندی کند (درک).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12-روشهای مقابله با بحران را بکار گیرد(درک)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5025" w:type="dxa"/>
            <w:gridSpan w:val="3"/>
            <w:tcBorders>
              <w:left w:val="single" w:sz="4" w:space="0" w:color="auto"/>
            </w:tcBorders>
            <w:vAlign w:val="center"/>
          </w:tcPr>
          <w:p w:rsidR="006F47C8" w:rsidRDefault="002D6A12" w:rsidP="008B33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 w:rsidR="008B337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خانواده 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میمنت حسینی- فصل</w:t>
            </w:r>
            <w:r w:rsidR="008B337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  <w:r w:rsidR="006F47C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و7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–ص</w:t>
            </w:r>
            <w:r w:rsidR="008B337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:39-</w:t>
            </w:r>
            <w:r w:rsidR="006F47C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-50</w:t>
            </w:r>
          </w:p>
          <w:p w:rsidR="002D6A12" w:rsidRPr="001112C3" w:rsidRDefault="002D6A12" w:rsidP="006F47C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AB0F60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>دانشجویان بر اساس فرآیند پرستاری بتوانند از یک خانو.اده بازدید به عمل آورده و مشکلات آنان را تعیین نمده و جهت رفع آن اقدام کنند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1-بازدید از منزل را تعریف کند.(دانش)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2-اصول بازدید منزل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3-مراحل بازدید منزل را فهرست نماید.(درک)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4-فرآیند پرستاری را تعریف نماید.( 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5-مراحل فرآیند پرستاری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6F47C8" w:rsidRDefault="00AB0F60" w:rsidP="006F47C8">
            <w:pPr>
              <w:spacing w:line="360" w:lineRule="auto"/>
              <w:jc w:val="right"/>
              <w:rPr>
                <w:rFonts w:asciiTheme="majorBidi" w:hAnsiTheme="majorBidi" w:cstheme="majorBidi"/>
                <w:color w:val="6E6F71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جامعه </w:t>
            </w:r>
            <w:r w:rsidR="006F47C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ایلدر آبادی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- فصل 28و29–ص</w:t>
            </w:r>
            <w:r w:rsidRPr="001112C3">
              <w:rPr>
                <w:rFonts w:asciiTheme="majorBidi" w:hAnsiTheme="majorBidi" w:cstheme="majorBidi"/>
                <w:color w:val="6E6F71"/>
                <w:sz w:val="24"/>
                <w:szCs w:val="24"/>
                <w:rtl/>
                <w:lang w:bidi="fa-IR"/>
              </w:rPr>
              <w:t xml:space="preserve"> :298-</w:t>
            </w:r>
            <w:r w:rsidR="006F47C8">
              <w:rPr>
                <w:rFonts w:asciiTheme="majorBidi" w:hAnsiTheme="majorBidi" w:cstheme="majorBidi" w:hint="cs"/>
                <w:color w:val="6E6F71"/>
                <w:sz w:val="24"/>
                <w:szCs w:val="24"/>
                <w:rtl/>
                <w:lang w:bidi="fa-IR"/>
              </w:rPr>
              <w:t>283</w:t>
            </w:r>
          </w:p>
          <w:p w:rsidR="006F47C8" w:rsidRDefault="006F47C8" w:rsidP="006F47C8">
            <w:pPr>
              <w:spacing w:line="360" w:lineRule="auto"/>
              <w:jc w:val="right"/>
              <w:rPr>
                <w:rFonts w:asciiTheme="majorBidi" w:hAnsiTheme="majorBidi" w:cstheme="majorBidi"/>
                <w:color w:val="6E6F71"/>
                <w:sz w:val="24"/>
                <w:szCs w:val="24"/>
                <w:rtl/>
                <w:lang w:bidi="fa-IR"/>
              </w:rPr>
            </w:pPr>
          </w:p>
          <w:p w:rsidR="002D6A12" w:rsidRPr="001112C3" w:rsidRDefault="006F47C8" w:rsidP="006F47C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خانواده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میمنت حسینی</w:t>
            </w: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فصل 8-ص:139-105</w:t>
            </w: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AB0F60" w:rsidP="00AB0F60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 xml:space="preserve">دانشجویان انواع سورفتار با کودک را تشخیص داده و در مواقع نیاز 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به آنان کمک نمایند.</w:t>
            </w:r>
          </w:p>
        </w:tc>
        <w:tc>
          <w:tcPr>
            <w:tcW w:w="4378" w:type="dxa"/>
          </w:tcPr>
          <w:p w:rsidR="002D6A12" w:rsidRPr="001112C3" w:rsidRDefault="002D6A12" w:rsidP="006C7C7A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</w:t>
            </w: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 xml:space="preserve"> سو رفتار با کودک را تعریف کند.(دانش)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2-انواع سو رفتاربا کودک را نام ببرد 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3-علل سو رفتاربا کودک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5-نقش پرستار بهداشت رادر مورد سو رفتاربا کودکان شرح دهد.(درک)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ind w:left="4678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2D6A12" w:rsidRDefault="00AB0F60" w:rsidP="00AB0F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جامعه- اسحاق ایلدر آبادی- فصل 25-ص: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267-262</w:t>
            </w:r>
          </w:p>
          <w:p w:rsidR="006F47C8" w:rsidRPr="001112C3" w:rsidRDefault="006F47C8" w:rsidP="006F4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خانواده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میمنت حسینی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فصل 11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ص:170-153</w:t>
            </w: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AB0F60" w:rsidP="00AB0F6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 xml:space="preserve">دانشجویان انواع سورفتار با زنان را تشخیص داده و در مواقع نیاز 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به آنان کمک نمایند.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8" w:type="dxa"/>
          </w:tcPr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1-سورفتار با زنان را تعریف کند.(دانش)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2-انواع سو رفتار رابا زنان نام ببرد .(دانش)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3-علل سو رفتار با زنان را  نام ببرد.(دانش)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4-نقش پرستار بهداشت رادر مورد سو رفتاربا 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lastRenderedPageBreak/>
              <w:t>زنان شرح دهد.(درک)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fa-IR"/>
              </w:rPr>
            </w:pP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2D6A12" w:rsidRDefault="00AB0F60" w:rsidP="006F4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</w:t>
            </w:r>
            <w:r w:rsidR="006F47C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 ایلدر آبادی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- فصل 28و29–ص</w:t>
            </w:r>
            <w:r w:rsidRPr="001112C3">
              <w:rPr>
                <w:rFonts w:asciiTheme="majorBidi" w:hAnsiTheme="majorBidi" w:cstheme="majorBidi"/>
                <w:color w:val="6E6F71"/>
                <w:sz w:val="24"/>
                <w:szCs w:val="24"/>
                <w:rtl/>
                <w:lang w:bidi="fa-IR"/>
              </w:rPr>
              <w:t xml:space="preserve"> :298-283</w:t>
            </w:r>
          </w:p>
          <w:p w:rsidR="006F47C8" w:rsidRPr="001112C3" w:rsidRDefault="006F47C8" w:rsidP="006F4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خانواده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میمنت حسینی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فصل 11-ص:180-170</w:t>
            </w: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AB0F60" w:rsidP="00AB0F6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lastRenderedPageBreak/>
              <w:t xml:space="preserve">دانشجویان انواع سورفتار با سالمندان را تشخیص داده و در مواقع نیاز 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به آنان کمک نمایند.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1-سالمند آزاری را تعریف کند.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2- انواع سو رفتار رابا سالمندان را نام ببرد .(دانش)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3- علل سو رفتار با سالمندان را نام ببرد (دانش).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3-نقش پرستار بهداشت رادر مورد سو رفتاربا سالمندان شرح دهد.(درک)</w:t>
            </w:r>
          </w:p>
          <w:p w:rsidR="002D6A12" w:rsidRPr="001112C3" w:rsidRDefault="002D6A12" w:rsidP="008D2256">
            <w:pPr>
              <w:tabs>
                <w:tab w:val="num" w:pos="360"/>
              </w:tabs>
              <w:bidi/>
              <w:spacing w:line="360" w:lineRule="auto"/>
              <w:ind w:left="27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2D6A12" w:rsidRPr="001112C3" w:rsidRDefault="00AB0F60" w:rsidP="00AB0F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 لانکستر- فصل 12–ص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:263-297</w:t>
            </w: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315C53" w:rsidRPr="001112C3" w:rsidRDefault="00315C53" w:rsidP="00315C5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12C3">
              <w:rPr>
                <w:rFonts w:asciiTheme="majorBidi" w:hAnsiTheme="majorBidi" w:cstheme="majorBidi"/>
                <w:color w:val="0D0D0D"/>
                <w:sz w:val="24"/>
                <w:szCs w:val="24"/>
                <w:rtl/>
                <w:lang w:bidi="fa-IR"/>
              </w:rPr>
              <w:t xml:space="preserve">دانشجویان انواع بیماریهای مزمن را با علل ایجاد آن تشخیص داده و در مواقع نیاز </w:t>
            </w:r>
            <w:r w:rsidRPr="001112C3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fa-IR"/>
              </w:rPr>
              <w:t>به آنان کمک نمایند.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 در مورد خانواده مهاجر و معلول راهکارهای بهداشتی را جهت حفظ 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سلامت آنان بکار گیرند.</w:t>
            </w:r>
          </w:p>
          <w:p w:rsidR="00315C53" w:rsidRPr="001112C3" w:rsidRDefault="00315C53" w:rsidP="00315C5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-بیماری مزمن در خانوداه را نام ببرد(دا.نش)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2-مشکلات خانواده با بیماریهای مزمن را نام ببرد(دانش)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3-مهاجرت را تعریف نماید(دانش)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 انواع مهاجرت را نام خانواده را ببرید(دانش)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5- راههای مبارزه با خانواده های مشکلات دار را لیست کند (درک).</w:t>
            </w:r>
          </w:p>
          <w:p w:rsidR="002D6A12" w:rsidRPr="001112C3" w:rsidRDefault="00315C53" w:rsidP="00315C53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6</w:t>
            </w:r>
            <w:r w:rsidR="002D6A12"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-معلولیت راتعریف کند.(دانش)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7-انواع معلولیت را نام ببرد(دانش)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8-روشهای کنترل معلولیت را بشناسد(دانش).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ind w:left="270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lastRenderedPageBreak/>
              <w:t>80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A75EF8" w:rsidRPr="001112C3" w:rsidRDefault="006F47C8" w:rsidP="006F4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خانواده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میمنت حسینی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فصل 13و14-ص:201-197و214-203</w:t>
            </w: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A9360F" w:rsidRPr="001112C3" w:rsidRDefault="00A9360F" w:rsidP="00A9360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A9360F" w:rsidRPr="001112C3" w:rsidRDefault="00A9360F" w:rsidP="00A9360F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دانشجویان خانواده های طلاق را شناسائی و با طبقه بندی مشکلات آنان راه حل مناسب جهت رفع مشکل را در آنان بکار گیرند.</w:t>
            </w: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1-طلاق را تعریف کند(دانش).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 علل طلاق را برشمرد 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3-اثرات طلاق را لیست کند 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4-راهکارهای کاهش طلاق را برشمرد(درک)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tabs>
                <w:tab w:val="left" w:pos="225"/>
                <w:tab w:val="right" w:pos="2403"/>
              </w:tabs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5007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1112C3" w:rsidRDefault="00A9360F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پرستاری بهداشت جامعه ایلدر آبادی-فصل 26-ص:</w:t>
            </w:r>
            <w:r w:rsidR="00332D11"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273-270</w:t>
            </w: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332D11" w:rsidP="00332D11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دانشجویان خانواده های معتاد را شناسائی و با طبقه بندی مشکلات آنان راه حل مناسب جهت رفع مشکل را </w:t>
            </w: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در آنان بکار گیرند</w:t>
            </w: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332D11" w:rsidP="00332D11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1-</w:t>
            </w:r>
            <w:r w:rsidR="002D6A12"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اعتیاد را در خانواده تعریف کند.(دانش)</w:t>
            </w:r>
            <w:r w:rsidR="002D6A12" w:rsidRPr="001112C3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w:t xml:space="preserve"> 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2-علل اعتیاد را نام ببرد.(دانش)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3-خصوصیات افراد معتاد را برشمرد(درک)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lastRenderedPageBreak/>
              <w:t>4-انواع مواد مخدر را لیست نماید(درک).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5- عوامل موثر در ایجاد اعتیاد را نام ببرد.(دانش).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6- عوارض اعتیاد را نام ببرد (دانش)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w:t>7-روشهای مقابله با اعتیاد را شرح دهد.</w:t>
            </w:r>
            <w:r w:rsidRPr="001112C3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lastRenderedPageBreak/>
              <w:t>60</w:t>
            </w:r>
          </w:p>
        </w:tc>
        <w:tc>
          <w:tcPr>
            <w:tcW w:w="5007" w:type="dxa"/>
            <w:gridSpan w:val="2"/>
            <w:tcBorders>
              <w:left w:val="single" w:sz="4" w:space="0" w:color="auto"/>
            </w:tcBorders>
            <w:vAlign w:val="center"/>
          </w:tcPr>
          <w:p w:rsidR="002D6A12" w:rsidRPr="001112C3" w:rsidRDefault="002E48EF" w:rsidP="002E48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پرستاری بهداشت جامعه ایلدر آبادی-فصل 27-ص:276-282</w:t>
            </w: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08597C" w:rsidRPr="001112C3" w:rsidRDefault="0008597C" w:rsidP="000859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کتاب پرستاری بهداشت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خانواده</w:t>
            </w: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 xml:space="preserve"> میمنت حسینی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فصل 15-ص:231-215</w:t>
            </w:r>
          </w:p>
          <w:p w:rsidR="00A75EF8" w:rsidRPr="001112C3" w:rsidRDefault="00A75EF8" w:rsidP="00A75E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A12" w:rsidRPr="001112C3" w:rsidTr="002D6A12">
        <w:trPr>
          <w:gridAfter w:val="2"/>
          <w:wAfter w:w="52" w:type="dxa"/>
          <w:trHeight w:val="1140"/>
          <w:jc w:val="center"/>
        </w:trPr>
        <w:tc>
          <w:tcPr>
            <w:tcW w:w="2297" w:type="dxa"/>
            <w:gridSpan w:val="2"/>
          </w:tcPr>
          <w:p w:rsidR="002D6A12" w:rsidRPr="001112C3" w:rsidRDefault="00A75EF8" w:rsidP="00A75EF8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دانشجویان خانواده های فقیر را شناسائی و با طبقه بندی مشکلات آنان راه حل مناسب جهت رفع مشکل را در آنان بکار گیرند.</w:t>
            </w:r>
          </w:p>
        </w:tc>
        <w:tc>
          <w:tcPr>
            <w:tcW w:w="4378" w:type="dxa"/>
          </w:tcPr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1-فقر را تعریف کند( دانش)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 علل فقر را نام ببرد(دانش).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3-پیامدهای فقر را لیست کند(درک).</w:t>
            </w: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4-راهکارهای مبارزه با فقر را برشمرد(درک)</w:t>
            </w:r>
          </w:p>
          <w:p w:rsidR="002D6A12" w:rsidRPr="001112C3" w:rsidRDefault="002D6A12" w:rsidP="008D2256">
            <w:pPr>
              <w:tabs>
                <w:tab w:val="left" w:pos="225"/>
                <w:tab w:val="right" w:pos="2403"/>
              </w:tabs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2D6A12" w:rsidRPr="001112C3" w:rsidRDefault="002D6A12" w:rsidP="008D2256">
            <w:pPr>
              <w:bidi/>
              <w:spacing w:line="36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2D6A12" w:rsidRPr="001112C3" w:rsidRDefault="002D6A12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022" w:type="dxa"/>
            <w:gridSpan w:val="3"/>
            <w:tcBorders>
              <w:left w:val="single" w:sz="4" w:space="0" w:color="auto"/>
            </w:tcBorders>
            <w:vAlign w:val="center"/>
          </w:tcPr>
          <w:p w:rsidR="002D6A12" w:rsidRPr="001112C3" w:rsidRDefault="00A75EF8" w:rsidP="00050E7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112C3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کتاب پرستاری بهداشت جامعه- میمنت حسینی- فصل 28و29–ص</w:t>
            </w:r>
            <w:r w:rsidRPr="001112C3">
              <w:rPr>
                <w:rFonts w:asciiTheme="majorBidi" w:hAnsiTheme="majorBidi" w:cstheme="majorBidi"/>
                <w:color w:val="6E6F71"/>
                <w:sz w:val="24"/>
                <w:szCs w:val="24"/>
                <w:rtl/>
                <w:lang w:bidi="fa-IR"/>
              </w:rPr>
              <w:t xml:space="preserve"> :298-283</w:t>
            </w:r>
          </w:p>
        </w:tc>
      </w:tr>
    </w:tbl>
    <w:p w:rsidR="008674CD" w:rsidRPr="001112C3" w:rsidRDefault="008674CD" w:rsidP="008674CD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674CD" w:rsidRPr="001112C3" w:rsidSect="002D6A12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13297"/>
    <w:multiLevelType w:val="hybridMultilevel"/>
    <w:tmpl w:val="EE9A49DA"/>
    <w:lvl w:ilvl="0" w:tplc="357C3C7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74CD"/>
    <w:rsid w:val="00032218"/>
    <w:rsid w:val="00050E72"/>
    <w:rsid w:val="00082288"/>
    <w:rsid w:val="0008597C"/>
    <w:rsid w:val="001112C3"/>
    <w:rsid w:val="00120A33"/>
    <w:rsid w:val="001C4902"/>
    <w:rsid w:val="00210486"/>
    <w:rsid w:val="002D6A12"/>
    <w:rsid w:val="002E48EF"/>
    <w:rsid w:val="00315C53"/>
    <w:rsid w:val="00324DC8"/>
    <w:rsid w:val="00332D11"/>
    <w:rsid w:val="006408EA"/>
    <w:rsid w:val="006B2286"/>
    <w:rsid w:val="006C7C7A"/>
    <w:rsid w:val="006F47C8"/>
    <w:rsid w:val="00704487"/>
    <w:rsid w:val="00724638"/>
    <w:rsid w:val="007610DC"/>
    <w:rsid w:val="007E0C62"/>
    <w:rsid w:val="008674CD"/>
    <w:rsid w:val="008B3377"/>
    <w:rsid w:val="009A738E"/>
    <w:rsid w:val="009B264B"/>
    <w:rsid w:val="00A75EF8"/>
    <w:rsid w:val="00A9360F"/>
    <w:rsid w:val="00AB0F60"/>
    <w:rsid w:val="00B96393"/>
    <w:rsid w:val="00C86362"/>
    <w:rsid w:val="00EB5111"/>
    <w:rsid w:val="00ED31BB"/>
    <w:rsid w:val="00F4344A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ECB6C2A-11E1-486A-B221-EB28B8B3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Windows User</cp:lastModifiedBy>
  <cp:revision>17</cp:revision>
  <cp:lastPrinted>2020-09-09T08:01:00Z</cp:lastPrinted>
  <dcterms:created xsi:type="dcterms:W3CDTF">2020-10-11T04:27:00Z</dcterms:created>
  <dcterms:modified xsi:type="dcterms:W3CDTF">2022-02-22T14:55:00Z</dcterms:modified>
</cp:coreProperties>
</file>